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A20B5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Мектепке дейінгі тәрбие мен оқытудың үлгілік оқу жоспары және</w:t>
      </w:r>
    </w:p>
    <w:p w14:paraId="45B59120" w14:textId="77777777" w:rsidR="00EC7E04" w:rsidRPr="00EC7E04" w:rsidRDefault="00EC7E04" w:rsidP="00EC7E04">
      <w:pPr>
        <w:widowControl w:val="0"/>
        <w:spacing w:after="0" w:line="240" w:lineRule="auto"/>
        <w:ind w:left="154" w:right="128" w:hanging="114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Мектепке</w:t>
      </w:r>
      <w:r w:rsidRPr="00EC7E04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дейінгі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тәрбие</w:t>
      </w:r>
      <w:r w:rsidRPr="00EC7E04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мен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оқытудың</w:t>
      </w:r>
      <w:r w:rsidRPr="00EC7E04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үлгілік</w:t>
      </w:r>
      <w:r w:rsidRPr="00EC7E04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оқу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бағдарламасы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негізінде</w:t>
      </w:r>
    </w:p>
    <w:p w14:paraId="618D5C81" w14:textId="77777777" w:rsidR="00EC7E04" w:rsidRPr="00EC7E04" w:rsidRDefault="00EC7E04" w:rsidP="00EC7E04">
      <w:pPr>
        <w:tabs>
          <w:tab w:val="left" w:pos="3399"/>
          <w:tab w:val="left" w:pos="4332"/>
        </w:tabs>
        <w:spacing w:after="0" w:line="240" w:lineRule="auto"/>
        <w:ind w:left="1560" w:hanging="170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2025-2026 оқу</w:t>
      </w:r>
      <w:r w:rsidRPr="00EC7E0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:lang w:val="kk-KZ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жылына</w:t>
      </w:r>
      <w:r w:rsidRPr="00EC7E04">
        <w:rPr>
          <w:rFonts w:ascii="Times New Roman" w:eastAsia="Times New Roman" w:hAnsi="Times New Roman" w:cs="Times New Roman"/>
          <w:b/>
          <w:spacing w:val="1"/>
          <w:kern w:val="0"/>
          <w:sz w:val="28"/>
          <w:szCs w:val="28"/>
          <w:lang w:val="kk-KZ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арналған</w:t>
      </w:r>
    </w:p>
    <w:p w14:paraId="07229F94" w14:textId="77777777" w:rsidR="00EC7E04" w:rsidRPr="00EC7E04" w:rsidRDefault="00EC7E04" w:rsidP="00EC7E04">
      <w:pPr>
        <w:widowControl w:val="0"/>
        <w:spacing w:after="0" w:line="240" w:lineRule="auto"/>
        <w:ind w:left="1558" w:right="117" w:hanging="2834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ұйымдастырылған</w:t>
      </w:r>
      <w:r w:rsidRPr="00EC7E04">
        <w:rPr>
          <w:rFonts w:ascii="Times New Roman" w:eastAsia="Times New Roman" w:hAnsi="Times New Roman" w:cs="Times New Roman"/>
          <w:b/>
          <w:bCs/>
          <w:spacing w:val="65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іс-әрекеттің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перспективалық</w:t>
      </w:r>
      <w:r w:rsidRPr="00EC7E04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EC7E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жоспары</w:t>
      </w:r>
    </w:p>
    <w:p w14:paraId="565094A8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</w:p>
    <w:p w14:paraId="6C63CB18" w14:textId="7761FB7A" w:rsidR="00EC7E04" w:rsidRPr="00EC7E04" w:rsidRDefault="00A1439E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кіші топ «Балдырған</w:t>
      </w:r>
      <w:bookmarkStart w:id="0" w:name="_GoBack"/>
      <w:bookmarkEnd w:id="0"/>
      <w:r w:rsidR="00EC7E04"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»</w:t>
      </w:r>
    </w:p>
    <w:p w14:paraId="4B733E4C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  <w:r w:rsidRPr="00EC7E0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  <w:t>Желтоқсан</w:t>
      </w:r>
      <w:r w:rsidRPr="00EC7E04"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  <w:t xml:space="preserve"> айы  202</w:t>
      </w:r>
      <w:r w:rsidRPr="00EC7E04"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en-US"/>
          <w14:ligatures w14:val="none"/>
        </w:rPr>
        <w:t xml:space="preserve">5 </w:t>
      </w:r>
      <w:r w:rsidRPr="00EC7E04"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  <w:t>жыл</w:t>
      </w:r>
    </w:p>
    <w:p w14:paraId="1F29B6B7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</w:p>
    <w:p w14:paraId="1E533A70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sz w:val="28"/>
          <w:szCs w:val="28"/>
          <w:lang w:val="kk-KZ"/>
          <w14:ligatures w14:val="none"/>
        </w:rPr>
      </w:pPr>
    </w:p>
    <w:tbl>
      <w:tblPr>
        <w:tblStyle w:val="ae"/>
        <w:tblW w:w="9356" w:type="dxa"/>
        <w:tblInd w:w="-147" w:type="dxa"/>
        <w:tblLook w:val="01E0" w:firstRow="1" w:lastRow="1" w:firstColumn="1" w:lastColumn="1" w:noHBand="0" w:noVBand="0"/>
      </w:tblPr>
      <w:tblGrid>
        <w:gridCol w:w="2711"/>
        <w:gridCol w:w="6645"/>
      </w:tblGrid>
      <w:tr w:rsidR="00EC7E04" w:rsidRPr="00EC7E04" w14:paraId="68211FDA" w14:textId="77777777" w:rsidTr="00457819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97C0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BA260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EC7E04">
              <w:rPr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 w:rsidRPr="00EC7E04"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EC7E04">
              <w:rPr>
                <w:b/>
                <w:bCs/>
                <w:sz w:val="28"/>
                <w:szCs w:val="28"/>
              </w:rPr>
              <w:t>іс</w:t>
            </w:r>
            <w:proofErr w:type="spellEnd"/>
            <w:r w:rsidRPr="00EC7E04">
              <w:rPr>
                <w:b/>
                <w:bCs/>
                <w:sz w:val="28"/>
                <w:szCs w:val="28"/>
              </w:rPr>
              <w:t>-</w:t>
            </w:r>
            <w:r w:rsidRPr="00EC7E04"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EC7E04">
              <w:rPr>
                <w:b/>
                <w:bCs/>
                <w:sz w:val="28"/>
                <w:szCs w:val="28"/>
              </w:rPr>
              <w:t>әрекеттің</w:t>
            </w:r>
            <w:proofErr w:type="spellEnd"/>
            <w:r w:rsidRPr="00EC7E0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C7E04">
              <w:rPr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C7E04" w:rsidRPr="00A1439E" w14:paraId="71FF5E1D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EC60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 xml:space="preserve">Дене тәрбиесі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439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Жалпы дамытушы жаттығулар.</w:t>
            </w:r>
          </w:p>
          <w:p w14:paraId="17C4DDEA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Қолды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кеуде тұсында айқастыру және екі жаққа жазу</w:t>
            </w:r>
          </w:p>
          <w:p w14:paraId="76821E1D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Алға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және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екі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жаққа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еңкею.</w:t>
            </w:r>
            <w:r w:rsidRPr="00EC7E0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Еденде</w:t>
            </w:r>
            <w:r w:rsidRPr="00EC7E04">
              <w:rPr>
                <w:spacing w:val="-20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отырып,</w:t>
            </w:r>
            <w:r w:rsidRPr="00EC7E04">
              <w:rPr>
                <w:spacing w:val="-18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аяқтарды</w:t>
            </w:r>
            <w:r w:rsidRPr="00EC7E0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кезекпен</w:t>
            </w:r>
            <w:r w:rsidRPr="00EC7E04">
              <w:rPr>
                <w:spacing w:val="-1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бүгу</w:t>
            </w:r>
            <w:r w:rsidRPr="00EC7E04">
              <w:rPr>
                <w:spacing w:val="-1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және</w:t>
            </w:r>
            <w:r w:rsidRPr="00EC7E04">
              <w:rPr>
                <w:spacing w:val="-20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жазу.</w:t>
            </w:r>
          </w:p>
          <w:p w14:paraId="78CA4301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Іштің және аяқтың бұлшық еттерін дамытуға және нығайтуға арналған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жаттығулар.</w:t>
            </w:r>
          </w:p>
          <w:p w14:paraId="027982F7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Таяныштан ұстап отыру, аяқтың ұшымен тұрып, тартылу.</w:t>
            </w:r>
          </w:p>
          <w:p w14:paraId="0AA1EC1D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14:paraId="00EBD8BA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Тепе-теңдік сақтау жаттығулары. Тура жолмен, сызықтармен шектелген</w:t>
            </w:r>
          </w:p>
          <w:p w14:paraId="72E606EA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(ені 20-25 сантиметр, ұзындығы 2-2,5 метр) жіптің бойымен, гимнастикалық</w:t>
            </w:r>
          </w:p>
          <w:p w14:paraId="7DA42828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скамейканың үстімен жүру, заттарға шығу (гимнастикалық скамейкаға, жұмсақ</w:t>
            </w:r>
          </w:p>
          <w:p w14:paraId="1DA593A0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модульге): тұру, қолдарын жоғары көтеру, түсу; заттардан (биіктігі 10-15</w:t>
            </w:r>
          </w:p>
          <w:p w14:paraId="741D15CC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сантиметр): құрсаудан құрсауға аттап өту; тақтайдың үстімен 20 сантиметр</w:t>
            </w:r>
          </w:p>
          <w:p w14:paraId="1ADA278D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арақашықтықта орналасқан бірнеше кедергілерден (ленталардан, текшелерден</w:t>
            </w:r>
          </w:p>
          <w:p w14:paraId="3E2C0A0A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және тағы басқа) аттап жүру, орнында баяу айналу.</w:t>
            </w:r>
          </w:p>
          <w:p w14:paraId="3A89F5DA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</w:p>
          <w:p w14:paraId="59A98C54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</w:p>
          <w:p w14:paraId="58794E14" w14:textId="77777777" w:rsidR="00EC7E04" w:rsidRPr="00EC7E04" w:rsidRDefault="00EC7E04" w:rsidP="00EC7E0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Мәдени-гигиеналық дағдылар.</w:t>
            </w:r>
          </w:p>
          <w:p w14:paraId="40B52DC2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Ересектің бақылауымен бетін, қолдарын ластанған кезде және тамақтың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алдында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өз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бетінше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жуу,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беті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мен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қолын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жеке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орамалмен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құрғатып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сүрту,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ересектің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көмегімен</w:t>
            </w:r>
            <w:r w:rsidRPr="00EC7E0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өзін ретке келтіру.</w:t>
            </w:r>
          </w:p>
          <w:p w14:paraId="01A932D0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Жеке</w:t>
            </w:r>
            <w:r w:rsidRPr="00EC7E04"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заттарды</w:t>
            </w:r>
            <w:r w:rsidRPr="00EC7E04">
              <w:rPr>
                <w:spacing w:val="100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қолдану</w:t>
            </w:r>
            <w:r w:rsidRPr="00EC7E04">
              <w:rPr>
                <w:spacing w:val="9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(қол</w:t>
            </w:r>
            <w:r w:rsidRPr="00EC7E04">
              <w:rPr>
                <w:spacing w:val="9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орамал,</w:t>
            </w:r>
            <w:r w:rsidRPr="00EC7E04">
              <w:rPr>
                <w:spacing w:val="100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майлық,</w:t>
            </w:r>
            <w:r w:rsidRPr="00EC7E04">
              <w:rPr>
                <w:spacing w:val="9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орамал,</w:t>
            </w:r>
            <w:r w:rsidRPr="00EC7E04">
              <w:rPr>
                <w:spacing w:val="9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тарақ,</w:t>
            </w:r>
            <w:r w:rsidRPr="00EC7E04">
              <w:rPr>
                <w:spacing w:val="9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түбек),</w:t>
            </w:r>
          </w:p>
          <w:p w14:paraId="530F060A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lastRenderedPageBreak/>
              <w:t>киіміндегі</w:t>
            </w:r>
            <w:r w:rsidRPr="00EC7E04">
              <w:rPr>
                <w:spacing w:val="6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олқылықты</w:t>
            </w:r>
            <w:r w:rsidRPr="00EC7E04">
              <w:rPr>
                <w:spacing w:val="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байқау</w:t>
            </w:r>
            <w:r w:rsidRPr="00EC7E04">
              <w:rPr>
                <w:spacing w:val="6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және</w:t>
            </w:r>
            <w:r w:rsidRPr="00EC7E04">
              <w:rPr>
                <w:spacing w:val="6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оны</w:t>
            </w:r>
            <w:r w:rsidRPr="00EC7E04">
              <w:rPr>
                <w:spacing w:val="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өз</w:t>
            </w:r>
            <w:r w:rsidRPr="00EC7E04">
              <w:rPr>
                <w:spacing w:val="6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бетінше,</w:t>
            </w:r>
            <w:r w:rsidRPr="00EC7E04">
              <w:rPr>
                <w:spacing w:val="66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ересектердің</w:t>
            </w:r>
            <w:r w:rsidRPr="00EC7E04">
              <w:rPr>
                <w:spacing w:val="66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көмегімен</w:t>
            </w:r>
            <w:r w:rsidRPr="00EC7E0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ретке</w:t>
            </w:r>
            <w:r w:rsidRPr="00EC7E0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келтіру,</w:t>
            </w:r>
            <w:r w:rsidRPr="00EC7E04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белгілі</w:t>
            </w:r>
            <w:r w:rsidRPr="00EC7E0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бір</w:t>
            </w:r>
            <w:r w:rsidRPr="00EC7E0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ретпен</w:t>
            </w:r>
            <w:r w:rsidRPr="00EC7E0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киіну</w:t>
            </w:r>
            <w:r w:rsidRPr="00EC7E04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және</w:t>
            </w:r>
            <w:r w:rsidRPr="00EC7E0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шешіну,</w:t>
            </w:r>
            <w:r w:rsidRPr="00EC7E04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әртүрлі</w:t>
            </w:r>
            <w:r w:rsidRPr="00EC7E04"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ілгектерді</w:t>
            </w:r>
            <w:r w:rsidRPr="00EC7E04">
              <w:rPr>
                <w:spacing w:val="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қолдана</w:t>
            </w:r>
            <w:r w:rsidRPr="00EC7E0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білу,</w:t>
            </w:r>
            <w:r w:rsidRPr="00EC7E04"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ұйықтар</w:t>
            </w:r>
            <w:r w:rsidRPr="00EC7E0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алдында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>киімдерін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шкафқа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немесе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орындыққа</w:t>
            </w:r>
            <w:r w:rsidRPr="00EC7E04"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ұқыпты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бүктеп</w:t>
            </w:r>
            <w:r w:rsidRPr="00EC7E04"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қою.</w:t>
            </w:r>
            <w:r w:rsidRPr="00EC7E04"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Үстел</w:t>
            </w:r>
            <w:r w:rsidRPr="00EC7E04">
              <w:rPr>
                <w:spacing w:val="37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басындағы</w:t>
            </w:r>
            <w:r w:rsidRPr="00EC7E04">
              <w:rPr>
                <w:spacing w:val="36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мәдениеттің</w:t>
            </w:r>
            <w:r w:rsidRPr="00EC7E04">
              <w:rPr>
                <w:spacing w:val="3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қарапайым</w:t>
            </w:r>
            <w:r w:rsidRPr="00EC7E04">
              <w:rPr>
                <w:spacing w:val="38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дағдыларын</w:t>
            </w:r>
            <w:r w:rsidRPr="00EC7E04">
              <w:rPr>
                <w:spacing w:val="39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қалыптастыру:</w:t>
            </w:r>
          </w:p>
          <w:p w14:paraId="02679B7C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нанды үгітпеу, тамақты ауызды жауып шайнау, тамақ ішкенде сөйлемеу, үстел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басында</w:t>
            </w:r>
            <w:r w:rsidRPr="00EC7E0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дұрыс отыру.</w:t>
            </w:r>
          </w:p>
          <w:p w14:paraId="5BC48790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1D917CE7" w14:textId="77777777" w:rsidR="00EC7E04" w:rsidRPr="00EC7E04" w:rsidRDefault="00EC7E04" w:rsidP="00EC7E04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  <w:lang w:val="kk-KZ" w:eastAsia="en-US"/>
              </w:rPr>
            </w:pPr>
            <w:r w:rsidRPr="00EC7E04">
              <w:rPr>
                <w:b/>
                <w:bCs/>
                <w:sz w:val="28"/>
                <w:szCs w:val="28"/>
                <w:lang w:val="kk-KZ" w:eastAsia="en-US"/>
              </w:rPr>
              <w:t>Сауықтыру-шынықтыру шаралары.</w:t>
            </w:r>
          </w:p>
          <w:p w14:paraId="71716F60" w14:textId="77777777" w:rsidR="00EC7E04" w:rsidRPr="00EC7E04" w:rsidRDefault="00EC7E04" w:rsidP="00EC7E04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Балаларды топта жеңіл киінуге үйрету. Күн тәртібіне сәйкес олардың таза</w:t>
            </w:r>
            <w:r w:rsidRPr="00EC7E04">
              <w:rPr>
                <w:spacing w:val="-67"/>
                <w:sz w:val="28"/>
                <w:szCs w:val="28"/>
                <w:lang w:val="kk-KZ" w:eastAsia="en-US"/>
              </w:rPr>
              <w:t xml:space="preserve">          </w:t>
            </w:r>
            <w:r w:rsidRPr="00EC7E04">
              <w:rPr>
                <w:sz w:val="28"/>
                <w:szCs w:val="28"/>
                <w:lang w:val="kk-KZ" w:eastAsia="en-US"/>
              </w:rPr>
              <w:t>ауада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болу</w:t>
            </w:r>
            <w:r w:rsidRPr="00EC7E04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ұзақтығын қамтамасыз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ету.Серуенде қимылды ойындарға қатысуға және жаттығуларды орындауға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қызығушылық пен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ықылас танытуға баулу. Шынықтыру шараларын өткізу.</w:t>
            </w:r>
          </w:p>
          <w:p w14:paraId="27CA9E54" w14:textId="77777777" w:rsidR="00EC7E04" w:rsidRPr="00EC7E04" w:rsidRDefault="00EC7E04" w:rsidP="00EC7E0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2328B7F0" w14:textId="77777777" w:rsidR="00EC7E04" w:rsidRPr="00EC7E04" w:rsidRDefault="00EC7E04" w:rsidP="00EC7E04">
            <w:pPr>
              <w:widowControl w:val="0"/>
              <w:tabs>
                <w:tab w:val="left" w:pos="1249"/>
              </w:tabs>
              <w:autoSpaceDE w:val="0"/>
              <w:autoSpaceDN w:val="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 w:rsidRPr="00EC7E0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b/>
                <w:bCs/>
                <w:sz w:val="28"/>
                <w:szCs w:val="28"/>
                <w:lang w:val="kk-KZ"/>
              </w:rPr>
              <w:t>ойындар.</w:t>
            </w:r>
          </w:p>
          <w:p w14:paraId="6C25273C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06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Балаларды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ересектермен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бірге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қимылдары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жеңіл,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мазмұны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қарапайым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қимылды ойындар ойнауға ынталандыру. Балалардың ойынға қызығушылығын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дамытуға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ықпал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ете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отырып,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негізгі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қимылдарды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(жүру,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жүгіру,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лақтыру,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домалату) жетілдіру. Қимылдарды үйлесімді орындауға, кейбір кейіпкерлердің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қарапайым әрекеттерін жеткізе білуге үйрету (қоян сияқты секіру; аю сияқты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қорбаңдап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жүру).</w:t>
            </w:r>
          </w:p>
          <w:p w14:paraId="685F19B6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  <w:r w:rsidRPr="00EC7E04">
              <w:rPr>
                <w:sz w:val="28"/>
                <w:szCs w:val="28"/>
                <w:lang w:val="kk-KZ"/>
              </w:rPr>
              <w:t>     </w:t>
            </w:r>
          </w:p>
          <w:p w14:paraId="236A5122" w14:textId="77777777" w:rsidR="00EC7E04" w:rsidRPr="00EC7E04" w:rsidRDefault="00EC7E04" w:rsidP="00EC7E0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Спорттық жаттығулар:</w:t>
            </w:r>
          </w:p>
          <w:p w14:paraId="40B73C0D" w14:textId="77777777" w:rsidR="00EC7E04" w:rsidRPr="00EC7E04" w:rsidRDefault="00EC7E04" w:rsidP="00EC7E04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Мұзды</w:t>
            </w:r>
            <w:r w:rsidRPr="00EC7E04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жолдармен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сырғанау:</w:t>
            </w:r>
            <w:r w:rsidRPr="00EC7E04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балаларды</w:t>
            </w:r>
            <w:r w:rsidRPr="00EC7E04">
              <w:rPr>
                <w:spacing w:val="-6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қолынан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жетелеп</w:t>
            </w:r>
            <w:r w:rsidRPr="00EC7E04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сырғанату.</w:t>
            </w:r>
          </w:p>
          <w:p w14:paraId="50878920" w14:textId="77777777" w:rsidR="00EC7E04" w:rsidRPr="00EC7E04" w:rsidRDefault="00EC7E04" w:rsidP="00EC7E04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</w:p>
          <w:p w14:paraId="7AA4789F" w14:textId="77777777" w:rsidR="00EC7E04" w:rsidRPr="00EC7E04" w:rsidRDefault="00EC7E04" w:rsidP="00EC7E04">
            <w:pPr>
              <w:widowControl w:val="0"/>
              <w:tabs>
                <w:tab w:val="left" w:pos="1249"/>
              </w:tabs>
              <w:autoSpaceDE w:val="0"/>
              <w:autoSpaceDN w:val="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Дербес</w:t>
            </w:r>
            <w:r w:rsidRPr="00EC7E04"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b/>
                <w:bCs/>
                <w:sz w:val="28"/>
                <w:szCs w:val="28"/>
                <w:lang w:val="kk-KZ"/>
              </w:rPr>
              <w:t>қимыл</w:t>
            </w:r>
            <w:r w:rsidRPr="00EC7E04"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b/>
                <w:bCs/>
                <w:sz w:val="28"/>
                <w:szCs w:val="28"/>
                <w:lang w:val="kk-KZ"/>
              </w:rPr>
              <w:t>белсенділігі.</w:t>
            </w:r>
          </w:p>
          <w:p w14:paraId="12B47076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07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Ересектің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бақылауымен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ойын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әрекеттерін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(спорттық,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би)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орындауға,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қимыл</w:t>
            </w:r>
            <w:r w:rsidRPr="00EC7E04">
              <w:rPr>
                <w:spacing w:val="-9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белсенділігіне</w:t>
            </w:r>
            <w:r w:rsidRPr="00EC7E04">
              <w:rPr>
                <w:spacing w:val="-8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жағымды</w:t>
            </w:r>
            <w:r w:rsidRPr="00EC7E04">
              <w:rPr>
                <w:spacing w:val="-9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эмоция</w:t>
            </w:r>
            <w:r w:rsidRPr="00EC7E04">
              <w:rPr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білдіруге,</w:t>
            </w:r>
            <w:r w:rsidRPr="00EC7E04">
              <w:rPr>
                <w:spacing w:val="-9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бұрын</w:t>
            </w:r>
            <w:r w:rsidRPr="00EC7E04">
              <w:rPr>
                <w:spacing w:val="-9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меңгерген</w:t>
            </w:r>
            <w:r w:rsidRPr="00EC7E04">
              <w:rPr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қимылдарды</w:t>
            </w:r>
            <w:r w:rsidRPr="00EC7E04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өз</w:t>
            </w:r>
            <w:r w:rsidRPr="00EC7E04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бетінше орындауға ықылас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танытуға баулу.</w:t>
            </w:r>
          </w:p>
          <w:p w14:paraId="2F4B2CB8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C7E04" w:rsidRPr="00A1439E" w14:paraId="5B16A0E1" w14:textId="77777777" w:rsidTr="00457819">
        <w:trPr>
          <w:trHeight w:val="4162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A857B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lastRenderedPageBreak/>
              <w:t>Сөйлеуді дамыту</w:t>
            </w:r>
          </w:p>
          <w:p w14:paraId="306F9EC5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 xml:space="preserve">Көркем әдебиет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AB260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Ересектердің сөзін түсінуге, шағын әңгімелерді көрнекі сүйемелдеусіз тыңдауға, қарапайым сұрақтарға (Кім? Не? Не істейді?) және неғұрым күрделі (Не әкелді? Кімге әкелді? Неге әкелді? Қашан әкелді?) сұрақтарға жауап беруге,</w:t>
            </w:r>
          </w:p>
          <w:p w14:paraId="1209D94E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өз ойын айтуға үйрету.</w:t>
            </w:r>
          </w:p>
          <w:p w14:paraId="1EE2434E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5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Балаларды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бесік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жырларын,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халық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әндерін,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ертегілерін,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авторлық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шығармаларды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тыңдауға үйрету.</w:t>
            </w:r>
          </w:p>
          <w:p w14:paraId="693CC320" w14:textId="77777777" w:rsidR="00EC7E04" w:rsidRPr="00EC7E04" w:rsidRDefault="00EC7E04" w:rsidP="00EC7E04">
            <w:pPr>
              <w:widowControl w:val="0"/>
              <w:autoSpaceDE w:val="0"/>
              <w:autoSpaceDN w:val="0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Балаларды</w:t>
            </w:r>
            <w:r w:rsidRPr="00EC7E04">
              <w:rPr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педагогтің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көмегімен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өлеңді</w:t>
            </w:r>
            <w:r w:rsidRPr="00EC7E04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толық</w:t>
            </w:r>
            <w:r w:rsidRPr="00EC7E04">
              <w:rPr>
                <w:spacing w:val="-6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қайталауға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ынталандыру.</w:t>
            </w:r>
          </w:p>
        </w:tc>
      </w:tr>
      <w:tr w:rsidR="00EC7E04" w:rsidRPr="00A1439E" w14:paraId="1BCFE479" w14:textId="77777777" w:rsidTr="00457819">
        <w:trPr>
          <w:trHeight w:val="1120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6B40E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 xml:space="preserve">Сенсорика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6282B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0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Берілген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заттардың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3-2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сенсорлық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қасиеттеріне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байланысты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таңдауды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жүзеге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асыра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отырып,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түсі,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көлемі,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өлшемі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бойынша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әртекті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заттарды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салыстыру, заттардың санын ажырату (біреу-көп), әртүрлі көлемдегі заттарды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атауын жетілдіру.</w:t>
            </w:r>
          </w:p>
        </w:tc>
      </w:tr>
      <w:tr w:rsidR="00EC7E04" w:rsidRPr="00A1439E" w14:paraId="1EF194F5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AA2F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7B3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3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Тұрғызылған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қарапайым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құрылыстарды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атау,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қорапқа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құрылыс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бөлшектерін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ұқыптылықпен жинауды.</w:t>
            </w:r>
          </w:p>
          <w:p w14:paraId="7D5DAAEE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1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Құрдастарымен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бірге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құрастыруға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баулу,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олармен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ойнау,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қарапайым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құрастыру</w:t>
            </w:r>
            <w:r w:rsidRPr="00EC7E04">
              <w:rPr>
                <w:spacing w:val="-5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дағдыларын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бекіту: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үстіне,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жанына қоюды жетілдіру.</w:t>
            </w:r>
          </w:p>
          <w:p w14:paraId="0D7364E0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</w:p>
        </w:tc>
      </w:tr>
      <w:tr w:rsidR="00EC7E04" w:rsidRPr="00EC7E04" w14:paraId="06202623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B98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Қоршаған әлеммен таныстыру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FB9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Заттарды және олармен әрекеттерді атау, оларды суреттерден тану.</w:t>
            </w:r>
          </w:p>
          <w:p w14:paraId="387D3D51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Заттық-бағдарлық әрекеттерді (қарау, тигізу, бұрау, ашу, белгілі бір объектіге</w:t>
            </w:r>
          </w:p>
          <w:p w14:paraId="37A60F7D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арналған нақты әрекеттерді (допты домалату, машинаны итеру, қуыршақты</w:t>
            </w:r>
          </w:p>
          <w:p w14:paraId="78ACF7B0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жатқызу, пирамиданы жинау және бөлшектеу, бір текшені екіншісіне қою)</w:t>
            </w:r>
          </w:p>
          <w:p w14:paraId="1EA70D81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орындауға баулу. Көлік.</w:t>
            </w:r>
          </w:p>
          <w:p w14:paraId="09BDDD5E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Көліктер, көше, жол туралы бастапқы түсініктерді қалыптастыру. Көлік</w:t>
            </w:r>
          </w:p>
          <w:p w14:paraId="53E207E9" w14:textId="77777777" w:rsidR="00EC7E04" w:rsidRPr="00EC7E04" w:rsidRDefault="00EC7E04" w:rsidP="00EC7E0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EC7E04">
              <w:rPr>
                <w:color w:val="000000"/>
                <w:sz w:val="28"/>
                <w:szCs w:val="28"/>
                <w:lang w:val="kk-KZ"/>
              </w:rPr>
              <w:t>құралдарының кейбір түрлерімен таныстыру</w:t>
            </w:r>
          </w:p>
          <w:p w14:paraId="2156484B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</w:p>
        </w:tc>
      </w:tr>
      <w:tr w:rsidR="00EC7E04" w:rsidRPr="00A1439E" w14:paraId="2E62EA2D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CBBB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9590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3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Балалардың бейнелеу әрекетіне деген қызығушылығын ояту, көркемдік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қабылдауларын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дамыту.</w:t>
            </w:r>
          </w:p>
          <w:p w14:paraId="62F55382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09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Ересектермен</w:t>
            </w:r>
            <w:r w:rsidRPr="00EC7E04">
              <w:rPr>
                <w:spacing w:val="-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бірлескен</w:t>
            </w:r>
            <w:r w:rsidRPr="00EC7E04">
              <w:rPr>
                <w:spacing w:val="-6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әрекеттерге</w:t>
            </w:r>
            <w:r w:rsidRPr="00EC7E04">
              <w:rPr>
                <w:spacing w:val="-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қызығушылықты</w:t>
            </w:r>
            <w:r w:rsidRPr="00EC7E04">
              <w:rPr>
                <w:spacing w:val="-10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ояту.</w:t>
            </w:r>
            <w:r w:rsidRPr="00EC7E04">
              <w:rPr>
                <w:spacing w:val="-6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Қағазға,</w:t>
            </w:r>
            <w:r w:rsidRPr="00EC7E04">
              <w:rPr>
                <w:spacing w:val="-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құмға</w:t>
            </w:r>
            <w:r w:rsidRPr="00EC7E04">
              <w:rPr>
                <w:spacing w:val="-68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 xml:space="preserve">саусақпен </w:t>
            </w:r>
            <w:r w:rsidRPr="00EC7E04">
              <w:rPr>
                <w:sz w:val="28"/>
                <w:szCs w:val="28"/>
                <w:lang w:val="kk-KZ" w:eastAsia="en-US"/>
              </w:rPr>
              <w:lastRenderedPageBreak/>
              <w:t>сурет салу,</w:t>
            </w:r>
            <w:r w:rsidRPr="00EC7E04">
              <w:rPr>
                <w:spacing w:val="-2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ересектер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салған</w:t>
            </w:r>
            <w:r w:rsidRPr="00EC7E04">
              <w:rPr>
                <w:spacing w:val="-3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суретті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толықтыру.</w:t>
            </w:r>
          </w:p>
          <w:p w14:paraId="789183C8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5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Белгілі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бір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ережелерді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орындау: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дұрыс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отыру,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қағазды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умаждамау,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қаламды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тарсылдатпауды,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жұмысты ұқыпты жасауды.</w:t>
            </w:r>
          </w:p>
          <w:p w14:paraId="017987FF" w14:textId="77777777" w:rsidR="00EC7E04" w:rsidRPr="00EC7E04" w:rsidRDefault="00EC7E04" w:rsidP="00EC7E04">
            <w:pPr>
              <w:rPr>
                <w:sz w:val="28"/>
                <w:szCs w:val="28"/>
                <w:lang w:val="kk-KZ"/>
              </w:rPr>
            </w:pPr>
          </w:p>
        </w:tc>
      </w:tr>
      <w:tr w:rsidR="00EC7E04" w:rsidRPr="00A1439E" w14:paraId="115AC0C2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7E17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11B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09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Қуыршаққа арналған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әшекейлерді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(білезік,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жүзік,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қол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сағат)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мүсіндеу,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заттардың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ұқсастықтарын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табуды.</w:t>
            </w:r>
          </w:p>
          <w:p w14:paraId="10B52BB7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3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Мүсіндеуге арналған материалдарды қолдану, қолды дымқыл шүберекпен</w:t>
            </w:r>
            <w:r w:rsidRPr="00EC7E04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сүрту,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дайын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болған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бұйымды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тұғырға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орналастыру,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жұмыстан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кейін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материалдарды</w:t>
            </w:r>
            <w:r w:rsidRPr="00EC7E04">
              <w:rPr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жинауға үйрету.</w:t>
            </w:r>
          </w:p>
        </w:tc>
      </w:tr>
      <w:tr w:rsidR="00EC7E04" w:rsidRPr="00EC7E04" w14:paraId="5BB6EF93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B92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499E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2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sz w:val="28"/>
                <w:szCs w:val="28"/>
                <w:lang w:val="kk-KZ" w:eastAsia="en-US"/>
              </w:rPr>
              <w:t>Жапсыруға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қызығушылықты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ояту.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Материалдардың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(қағаз)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қасиеттері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туралы түсінік қалыптастыру және оларды қолданудың қарапайым әдістерін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(ұсақтау,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жырту,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бүктеу),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жапсыру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жұмыстарын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жасау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тәсілдерін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(желімсіз)</w:t>
            </w:r>
            <w:r w:rsidRPr="00EC7E04">
              <w:rPr>
                <w:spacing w:val="-67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үйрету.</w:t>
            </w:r>
          </w:p>
          <w:p w14:paraId="4138E340" w14:textId="77777777" w:rsidR="00EC7E04" w:rsidRPr="00EC7E04" w:rsidRDefault="00EC7E04" w:rsidP="00EC7E04">
            <w:pPr>
              <w:rPr>
                <w:sz w:val="28"/>
                <w:szCs w:val="28"/>
              </w:rPr>
            </w:pPr>
            <w:proofErr w:type="spellStart"/>
            <w:r w:rsidRPr="00EC7E04">
              <w:rPr>
                <w:sz w:val="28"/>
                <w:szCs w:val="28"/>
              </w:rPr>
              <w:t>Фланелеграфта</w:t>
            </w:r>
            <w:proofErr w:type="spellEnd"/>
            <w:r w:rsidRPr="00EC7E04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EC7E04">
              <w:rPr>
                <w:sz w:val="28"/>
                <w:szCs w:val="28"/>
              </w:rPr>
              <w:t>геометриялық</w:t>
            </w:r>
            <w:proofErr w:type="spellEnd"/>
            <w:r w:rsidRPr="00EC7E04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EC7E04">
              <w:rPr>
                <w:sz w:val="28"/>
                <w:szCs w:val="28"/>
              </w:rPr>
              <w:t>фигураларды</w:t>
            </w:r>
            <w:proofErr w:type="spellEnd"/>
            <w:r w:rsidRPr="00EC7E04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C7E04">
              <w:rPr>
                <w:sz w:val="28"/>
                <w:szCs w:val="28"/>
              </w:rPr>
              <w:t>орналастыру</w:t>
            </w:r>
            <w:proofErr w:type="spellEnd"/>
            <w:r w:rsidRPr="00EC7E04">
              <w:rPr>
                <w:sz w:val="28"/>
                <w:szCs w:val="28"/>
                <w:lang w:val="kk-KZ"/>
              </w:rPr>
              <w:t>ын дамыту</w:t>
            </w:r>
            <w:r w:rsidRPr="00EC7E04">
              <w:rPr>
                <w:sz w:val="28"/>
                <w:szCs w:val="28"/>
              </w:rPr>
              <w:t>.</w:t>
            </w:r>
          </w:p>
          <w:p w14:paraId="3E72F893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EC7E04" w:rsidRPr="00A1439E" w14:paraId="10F69E6A" w14:textId="77777777" w:rsidTr="00457819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C1E2" w14:textId="77777777" w:rsidR="00EC7E04" w:rsidRPr="00EC7E04" w:rsidRDefault="00EC7E04" w:rsidP="00EC7E04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A8A9" w14:textId="77777777" w:rsidR="00EC7E04" w:rsidRPr="00EC7E04" w:rsidRDefault="00EC7E04" w:rsidP="00EC7E04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Музыка тыңдау:</w:t>
            </w:r>
            <w:r w:rsidRPr="00EC7E04">
              <w:rPr>
                <w:sz w:val="28"/>
                <w:szCs w:val="28"/>
                <w:lang w:val="kk-KZ"/>
              </w:rPr>
              <w:t> Музыканы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тыңдауға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қызығушылықты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қалыптастыру,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музыканы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эмоционалды көңіл-күймен қабылдау, оны тыңдау, дыбысталу ерекшеліктерін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ажырата</w:t>
            </w:r>
            <w:r w:rsidRPr="00EC7E0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білу.</w:t>
            </w:r>
          </w:p>
          <w:p w14:paraId="401E1FA8" w14:textId="77777777" w:rsidR="00EC7E04" w:rsidRPr="00EC7E04" w:rsidRDefault="00EC7E04" w:rsidP="00EC7E04">
            <w:pPr>
              <w:widowControl w:val="0"/>
              <w:autoSpaceDE w:val="0"/>
              <w:autoSpaceDN w:val="0"/>
              <w:ind w:right="116"/>
              <w:rPr>
                <w:sz w:val="28"/>
                <w:szCs w:val="28"/>
                <w:lang w:val="kk-KZ" w:eastAsia="en-US"/>
              </w:rPr>
            </w:pPr>
            <w:r w:rsidRPr="00EC7E04">
              <w:rPr>
                <w:b/>
                <w:bCs/>
                <w:sz w:val="28"/>
                <w:szCs w:val="28"/>
                <w:lang w:val="kk-KZ" w:eastAsia="en-US"/>
              </w:rPr>
              <w:t>Ән айту:</w:t>
            </w:r>
            <w:r w:rsidRPr="00EC7E04">
              <w:rPr>
                <w:sz w:val="28"/>
                <w:szCs w:val="28"/>
                <w:lang w:val="kk-KZ" w:eastAsia="en-US"/>
              </w:rPr>
              <w:t xml:space="preserve"> Әнді жеке және топпен айту, әуенді интонациямен және ырғақты дұрыс</w:t>
            </w:r>
            <w:r w:rsidRPr="00EC7E04">
              <w:rPr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EC7E04">
              <w:rPr>
                <w:sz w:val="28"/>
                <w:szCs w:val="28"/>
                <w:lang w:val="kk-KZ" w:eastAsia="en-US"/>
              </w:rPr>
              <w:t>жеткізу.</w:t>
            </w:r>
          </w:p>
          <w:p w14:paraId="5EB135B7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  <w:r w:rsidRPr="00EC7E04">
              <w:rPr>
                <w:b/>
                <w:bCs/>
                <w:sz w:val="28"/>
                <w:szCs w:val="28"/>
                <w:lang w:val="kk-KZ"/>
              </w:rPr>
              <w:t>Музыкалық-ырғақтық қозғалыстар</w:t>
            </w:r>
            <w:r w:rsidRPr="00EC7E04">
              <w:rPr>
                <w:sz w:val="28"/>
                <w:szCs w:val="28"/>
                <w:lang w:val="kk-KZ"/>
              </w:rPr>
              <w:t>. Қарапайым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би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қимылдарын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орындау: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қолдың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білектерін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айналдыру,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шапалақтау және аяқты тарсылдату, жүрелеп отыру, аяқтарын қозғау, айналу;</w:t>
            </w:r>
            <w:r w:rsidRPr="00EC7E04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денені оңға,</w:t>
            </w:r>
            <w:r w:rsidRPr="00EC7E0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солға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бұру,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басты</w:t>
            </w:r>
            <w:r w:rsidRPr="00EC7E04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оңға,</w:t>
            </w:r>
            <w:r w:rsidRPr="00EC7E04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солға ию,</w:t>
            </w:r>
            <w:r w:rsidRPr="00EC7E04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қолдарды</w:t>
            </w:r>
            <w:r w:rsidRPr="00EC7E04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EC7E04">
              <w:rPr>
                <w:sz w:val="28"/>
                <w:szCs w:val="28"/>
                <w:lang w:val="kk-KZ"/>
              </w:rPr>
              <w:t>сермеу.</w:t>
            </w:r>
          </w:p>
          <w:p w14:paraId="4F668479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2AF4EB60" w14:textId="77777777" w:rsidR="00EC7E04" w:rsidRPr="00EC7E04" w:rsidRDefault="00EC7E04" w:rsidP="00EC7E0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6028087F" w14:textId="77777777" w:rsidR="00EC7E04" w:rsidRPr="00EC7E04" w:rsidRDefault="00EC7E04" w:rsidP="00EC7E0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ADACE9E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735857A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B4E5963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7C7EA0E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B6AF2AD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0ECBDA7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5346B3C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702C626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078621E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558E939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EF7FEC2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AF52427" w14:textId="77777777" w:rsidR="00EC7E04" w:rsidRPr="00EC7E04" w:rsidRDefault="00EC7E04" w:rsidP="00EC7E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3E6A488" w14:textId="77777777" w:rsidR="00EC7E04" w:rsidRPr="00A1439E" w:rsidRDefault="00EC7E04">
      <w:pPr>
        <w:rPr>
          <w:lang w:val="kk-KZ"/>
        </w:rPr>
      </w:pPr>
    </w:p>
    <w:sectPr w:rsidR="00EC7E04" w:rsidRPr="00A14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04"/>
    <w:rsid w:val="003C3777"/>
    <w:rsid w:val="00A1439E"/>
    <w:rsid w:val="00EC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BA27"/>
  <w15:chartTrackingRefBased/>
  <w15:docId w15:val="{EE5095CF-8CBC-1F4B-94A0-24F7843A4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EC7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E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E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C7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7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7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7E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7E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7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7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7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7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7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7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7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7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7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7E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7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7E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7E0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EC7E0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ae">
    <w:name w:val="Table Grid"/>
    <w:basedOn w:val="a1"/>
    <w:rsid w:val="00EC7E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EC7E0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0"/>
      <w:sz w:val="28"/>
      <w:szCs w:val="28"/>
      <w:lang w:val="kk-KZ" w:eastAsia="en-US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EC7E04"/>
    <w:rPr>
      <w:rFonts w:ascii="Times New Roman" w:eastAsia="Times New Roman" w:hAnsi="Times New Roman" w:cs="Times New Roman"/>
      <w:kern w:val="0"/>
      <w:sz w:val="28"/>
      <w:szCs w:val="28"/>
      <w:lang w:val="kk-KZ" w:eastAsia="en-US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EC7E04"/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A14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4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matlubaahmetzan649@gmail.com</dc:creator>
  <cp:keywords/>
  <dc:description/>
  <cp:lastModifiedBy>157</cp:lastModifiedBy>
  <cp:revision>4</cp:revision>
  <cp:lastPrinted>2025-12-09T07:00:00Z</cp:lastPrinted>
  <dcterms:created xsi:type="dcterms:W3CDTF">2025-12-04T13:06:00Z</dcterms:created>
  <dcterms:modified xsi:type="dcterms:W3CDTF">2025-12-09T07:01:00Z</dcterms:modified>
</cp:coreProperties>
</file>